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01B" w:rsidRPr="00AD301B" w:rsidRDefault="00AD301B" w:rsidP="00AD301B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AD301B">
        <w:rPr>
          <w:rFonts w:ascii="Arial" w:hAnsi="Arial" w:cs="Arial"/>
          <w:sz w:val="20"/>
          <w:szCs w:val="20"/>
        </w:rPr>
        <w:t>CAREER OPPORTUNITY</w:t>
      </w:r>
    </w:p>
    <w:p w:rsidR="00AD301B" w:rsidRPr="00AD301B" w:rsidRDefault="00AD301B" w:rsidP="00AD301B">
      <w:pPr>
        <w:rPr>
          <w:rFonts w:ascii="Arial" w:hAnsi="Arial" w:cs="Arial"/>
          <w:sz w:val="20"/>
          <w:szCs w:val="20"/>
        </w:rPr>
      </w:pPr>
    </w:p>
    <w:p w:rsidR="00AD301B" w:rsidRPr="00AD301B" w:rsidRDefault="00AD301B" w:rsidP="00AD301B">
      <w:pPr>
        <w:rPr>
          <w:rFonts w:ascii="Arial" w:hAnsi="Arial" w:cs="Arial"/>
          <w:sz w:val="18"/>
          <w:szCs w:val="18"/>
        </w:rPr>
      </w:pPr>
      <w:r w:rsidRPr="00AD301B">
        <w:rPr>
          <w:rFonts w:ascii="Arial" w:hAnsi="Arial" w:cs="Arial"/>
          <w:sz w:val="18"/>
          <w:szCs w:val="18"/>
        </w:rPr>
        <w:t>West I-10 Fire Department</w:t>
      </w:r>
    </w:p>
    <w:p w:rsidR="00AD301B" w:rsidRPr="00AD301B" w:rsidRDefault="00AD301B" w:rsidP="00AD301B">
      <w:pPr>
        <w:rPr>
          <w:rFonts w:ascii="Arial" w:hAnsi="Arial" w:cs="Arial"/>
          <w:sz w:val="18"/>
          <w:szCs w:val="18"/>
        </w:rPr>
      </w:pPr>
      <w:r w:rsidRPr="00AD301B">
        <w:rPr>
          <w:rFonts w:ascii="Arial" w:hAnsi="Arial" w:cs="Arial"/>
          <w:sz w:val="18"/>
          <w:szCs w:val="18"/>
        </w:rPr>
        <w:t>Location:  Katy, Texas (Harris County)</w:t>
      </w:r>
    </w:p>
    <w:p w:rsidR="00AD301B" w:rsidRPr="00AD301B" w:rsidRDefault="00AD301B" w:rsidP="00AD301B">
      <w:pPr>
        <w:rPr>
          <w:rFonts w:ascii="Arial" w:hAnsi="Arial" w:cs="Arial"/>
          <w:sz w:val="18"/>
          <w:szCs w:val="18"/>
        </w:rPr>
      </w:pPr>
      <w:r w:rsidRPr="00AD301B">
        <w:rPr>
          <w:rFonts w:ascii="Arial" w:hAnsi="Arial" w:cs="Arial"/>
          <w:sz w:val="18"/>
          <w:szCs w:val="18"/>
        </w:rPr>
        <w:t>Job Title:  District Fire Chiefs (Shift Commanders)</w:t>
      </w:r>
    </w:p>
    <w:p w:rsidR="00AD301B" w:rsidRDefault="00AD301B" w:rsidP="00AD301B">
      <w:pPr>
        <w:contextualSpacing/>
        <w:rPr>
          <w:rFonts w:ascii="Arial" w:hAnsi="Arial" w:cs="Arial"/>
          <w:sz w:val="18"/>
          <w:szCs w:val="18"/>
        </w:rPr>
      </w:pPr>
      <w:r w:rsidRPr="00AD301B">
        <w:rPr>
          <w:rFonts w:ascii="Arial" w:hAnsi="Arial" w:cs="Arial"/>
          <w:sz w:val="18"/>
          <w:szCs w:val="18"/>
        </w:rPr>
        <w:t>The West I-10 Fire Department is seeking qualified individuals for the position of District Fire Chief.  Persons applying for these positions shall have prior working experience with combination Fire Department/EMS agencies; be a dynamic, energetic and progressive thinking member of the Fire Service.</w:t>
      </w:r>
    </w:p>
    <w:p w:rsidR="00F55500" w:rsidRPr="00AD301B" w:rsidRDefault="00F55500" w:rsidP="00AD301B">
      <w:pPr>
        <w:contextualSpacing/>
        <w:rPr>
          <w:rFonts w:ascii="Arial" w:hAnsi="Arial" w:cs="Arial"/>
          <w:sz w:val="18"/>
          <w:szCs w:val="18"/>
        </w:rPr>
      </w:pPr>
    </w:p>
    <w:p w:rsidR="00AD301B" w:rsidRDefault="00AD301B" w:rsidP="00AD301B">
      <w:pPr>
        <w:contextualSpacing/>
        <w:rPr>
          <w:rFonts w:ascii="Arial" w:hAnsi="Arial" w:cs="Arial"/>
          <w:sz w:val="18"/>
          <w:szCs w:val="18"/>
        </w:rPr>
      </w:pPr>
      <w:r w:rsidRPr="00AD301B">
        <w:rPr>
          <w:rFonts w:ascii="Arial" w:hAnsi="Arial" w:cs="Arial"/>
          <w:sz w:val="18"/>
          <w:szCs w:val="18"/>
        </w:rPr>
        <w:t>The West I-10 Volunteer Fire Department is a nonprofit combination Fire and Emergency Medical Services Department providing services to residents of Harris County Emergency Services District (ESD) #48 and Fort Bend Co. ESD #1.  The service area is 45 square miles on the west side of Harris County, situated between the Cities of Houston and Katy, Texas.  The population served by the West I-10 Fire Department is approximately 125,000 persons.  In 2013, the department responded to over 6,000 Fire and EMS incidents.</w:t>
      </w:r>
    </w:p>
    <w:p w:rsidR="00AD301B" w:rsidRPr="00AD301B" w:rsidRDefault="00AD301B" w:rsidP="00AD301B">
      <w:pPr>
        <w:contextualSpacing/>
        <w:rPr>
          <w:rFonts w:ascii="Arial" w:hAnsi="Arial" w:cs="Arial"/>
          <w:sz w:val="18"/>
          <w:szCs w:val="18"/>
        </w:rPr>
      </w:pPr>
    </w:p>
    <w:p w:rsidR="00AD301B" w:rsidRDefault="00AD301B" w:rsidP="00AD301B">
      <w:pPr>
        <w:contextualSpacing/>
        <w:rPr>
          <w:rFonts w:ascii="Arial" w:hAnsi="Arial" w:cs="Arial"/>
          <w:sz w:val="18"/>
          <w:szCs w:val="18"/>
        </w:rPr>
      </w:pPr>
      <w:r w:rsidRPr="00AD301B">
        <w:rPr>
          <w:rFonts w:ascii="Arial" w:hAnsi="Arial" w:cs="Arial"/>
          <w:b/>
          <w:sz w:val="18"/>
          <w:szCs w:val="18"/>
        </w:rPr>
        <w:t>Responsibilities</w:t>
      </w:r>
      <w:r w:rsidRPr="00AD301B">
        <w:rPr>
          <w:rFonts w:ascii="Arial" w:hAnsi="Arial" w:cs="Arial"/>
          <w:sz w:val="18"/>
          <w:szCs w:val="18"/>
        </w:rPr>
        <w:t>:</w:t>
      </w:r>
    </w:p>
    <w:p w:rsidR="00F55500" w:rsidRPr="00AD301B" w:rsidRDefault="00F55500" w:rsidP="00AD301B">
      <w:pPr>
        <w:contextualSpacing/>
        <w:rPr>
          <w:rFonts w:ascii="Arial" w:hAnsi="Arial" w:cs="Arial"/>
          <w:sz w:val="18"/>
          <w:szCs w:val="18"/>
        </w:rPr>
      </w:pPr>
    </w:p>
    <w:p w:rsidR="00AD301B" w:rsidRDefault="00AD301B" w:rsidP="00AD301B">
      <w:pPr>
        <w:contextualSpacing/>
        <w:rPr>
          <w:rFonts w:ascii="Arial" w:hAnsi="Arial" w:cs="Arial"/>
          <w:sz w:val="18"/>
          <w:szCs w:val="18"/>
        </w:rPr>
      </w:pPr>
      <w:r w:rsidRPr="00AD301B">
        <w:rPr>
          <w:rFonts w:ascii="Arial" w:hAnsi="Arial" w:cs="Arial"/>
          <w:sz w:val="18"/>
          <w:szCs w:val="18"/>
        </w:rPr>
        <w:t>The District Fire Chiefs will be assigned to work a 24 hour shift (56 hour work week) and shall be responsible for the following: 1), supervising part-time and volunteer firefighters; 2) scheduling both part-time and volunteer firefighters to work day and evening shifts; 3) responding to and assuming command at Fire and Emergency Medical Incidents; 4) coordinating training with the Captain of Training; 5) overseeing and facilitating personnel performance evaluations of fire department members, and 6) assisting with preparation of the Department’s annual budget.</w:t>
      </w:r>
    </w:p>
    <w:p w:rsidR="00AD301B" w:rsidRPr="00AD301B" w:rsidRDefault="00AD301B" w:rsidP="00AD301B">
      <w:pPr>
        <w:contextualSpacing/>
        <w:rPr>
          <w:rFonts w:ascii="Arial" w:hAnsi="Arial" w:cs="Arial"/>
          <w:sz w:val="18"/>
          <w:szCs w:val="18"/>
        </w:rPr>
      </w:pPr>
    </w:p>
    <w:p w:rsidR="00AD301B" w:rsidRDefault="00AD301B" w:rsidP="00AD301B">
      <w:pPr>
        <w:contextualSpacing/>
        <w:rPr>
          <w:rFonts w:ascii="Arial" w:hAnsi="Arial" w:cs="Arial"/>
          <w:sz w:val="18"/>
          <w:szCs w:val="18"/>
        </w:rPr>
      </w:pPr>
      <w:r w:rsidRPr="00AD301B">
        <w:rPr>
          <w:rFonts w:ascii="Arial" w:hAnsi="Arial" w:cs="Arial"/>
          <w:b/>
          <w:sz w:val="18"/>
          <w:szCs w:val="18"/>
        </w:rPr>
        <w:t>Qualifications</w:t>
      </w:r>
      <w:r w:rsidRPr="00AD301B">
        <w:rPr>
          <w:rFonts w:ascii="Arial" w:hAnsi="Arial" w:cs="Arial"/>
          <w:sz w:val="18"/>
          <w:szCs w:val="18"/>
        </w:rPr>
        <w:t xml:space="preserve">: </w:t>
      </w:r>
    </w:p>
    <w:p w:rsidR="00F55500" w:rsidRPr="00AD301B" w:rsidRDefault="00F55500" w:rsidP="00AD301B">
      <w:pPr>
        <w:contextualSpacing/>
        <w:rPr>
          <w:rFonts w:ascii="Arial" w:hAnsi="Arial" w:cs="Arial"/>
          <w:sz w:val="18"/>
          <w:szCs w:val="18"/>
        </w:rPr>
      </w:pPr>
    </w:p>
    <w:p w:rsidR="00AD301B" w:rsidRPr="00AD301B" w:rsidRDefault="00AD301B" w:rsidP="00AD301B">
      <w:pPr>
        <w:contextualSpacing/>
        <w:rPr>
          <w:rFonts w:ascii="Arial" w:hAnsi="Arial" w:cs="Arial"/>
          <w:sz w:val="18"/>
          <w:szCs w:val="18"/>
        </w:rPr>
      </w:pPr>
      <w:r w:rsidRPr="00AD301B">
        <w:rPr>
          <w:rFonts w:ascii="Arial" w:hAnsi="Arial" w:cs="Arial"/>
          <w:sz w:val="18"/>
          <w:szCs w:val="18"/>
        </w:rPr>
        <w:t>Candidates seeking the position of District Chief shall possess the following minimum qualifications:</w:t>
      </w:r>
    </w:p>
    <w:p w:rsidR="00AD301B" w:rsidRPr="00AD301B" w:rsidRDefault="00AD301B" w:rsidP="00AD301B">
      <w:pPr>
        <w:ind w:left="720" w:hanging="720"/>
        <w:contextualSpacing/>
        <w:rPr>
          <w:rFonts w:ascii="Arial" w:hAnsi="Arial" w:cs="Arial"/>
          <w:sz w:val="18"/>
          <w:szCs w:val="18"/>
        </w:rPr>
      </w:pPr>
      <w:r w:rsidRPr="00AD301B">
        <w:rPr>
          <w:rFonts w:ascii="Arial" w:hAnsi="Arial" w:cs="Arial"/>
          <w:sz w:val="18"/>
          <w:szCs w:val="18"/>
        </w:rPr>
        <w:t>•</w:t>
      </w:r>
      <w:r w:rsidRPr="00AD301B">
        <w:rPr>
          <w:rFonts w:ascii="Arial" w:hAnsi="Arial" w:cs="Arial"/>
          <w:sz w:val="18"/>
          <w:szCs w:val="18"/>
        </w:rPr>
        <w:tab/>
        <w:t>Five years of full time employment as a fire department officer with a career or combination department, with the rank of Captain or greater.</w:t>
      </w:r>
    </w:p>
    <w:p w:rsidR="00AD301B" w:rsidRPr="00AD301B" w:rsidRDefault="00AD301B" w:rsidP="00AD301B">
      <w:pPr>
        <w:contextualSpacing/>
        <w:rPr>
          <w:rFonts w:ascii="Arial" w:hAnsi="Arial" w:cs="Arial"/>
          <w:sz w:val="18"/>
          <w:szCs w:val="18"/>
        </w:rPr>
      </w:pPr>
      <w:r w:rsidRPr="00AD301B">
        <w:rPr>
          <w:rFonts w:ascii="Arial" w:hAnsi="Arial" w:cs="Arial"/>
          <w:sz w:val="18"/>
          <w:szCs w:val="18"/>
        </w:rPr>
        <w:t>•</w:t>
      </w:r>
      <w:r w:rsidRPr="00AD301B">
        <w:rPr>
          <w:rFonts w:ascii="Arial" w:hAnsi="Arial" w:cs="Arial"/>
          <w:sz w:val="18"/>
          <w:szCs w:val="18"/>
        </w:rPr>
        <w:tab/>
        <w:t>Associate Degree in Fire Science; Bachelor’s Degree is preferred.</w:t>
      </w:r>
    </w:p>
    <w:p w:rsidR="00AD301B" w:rsidRPr="00AD301B" w:rsidRDefault="00AD301B" w:rsidP="00AD301B">
      <w:pPr>
        <w:contextualSpacing/>
        <w:rPr>
          <w:rFonts w:ascii="Arial" w:hAnsi="Arial" w:cs="Arial"/>
          <w:sz w:val="18"/>
          <w:szCs w:val="18"/>
        </w:rPr>
      </w:pPr>
      <w:r w:rsidRPr="00AD301B">
        <w:rPr>
          <w:rFonts w:ascii="Arial" w:hAnsi="Arial" w:cs="Arial"/>
          <w:sz w:val="18"/>
          <w:szCs w:val="18"/>
        </w:rPr>
        <w:t>•</w:t>
      </w:r>
      <w:r w:rsidRPr="00AD301B">
        <w:rPr>
          <w:rFonts w:ascii="Arial" w:hAnsi="Arial" w:cs="Arial"/>
          <w:sz w:val="18"/>
          <w:szCs w:val="18"/>
        </w:rPr>
        <w:tab/>
        <w:t>Texas Commission on Fire Protection (TCFP) Fire Officer I and II.</w:t>
      </w:r>
    </w:p>
    <w:p w:rsidR="00AD301B" w:rsidRPr="00AD301B" w:rsidRDefault="00AD301B" w:rsidP="00AD301B">
      <w:pPr>
        <w:contextualSpacing/>
        <w:rPr>
          <w:rFonts w:ascii="Arial" w:hAnsi="Arial" w:cs="Arial"/>
          <w:sz w:val="18"/>
          <w:szCs w:val="18"/>
        </w:rPr>
      </w:pPr>
      <w:r w:rsidRPr="00AD301B">
        <w:rPr>
          <w:rFonts w:ascii="Arial" w:hAnsi="Arial" w:cs="Arial"/>
          <w:sz w:val="18"/>
          <w:szCs w:val="18"/>
        </w:rPr>
        <w:t>•</w:t>
      </w:r>
      <w:r w:rsidRPr="00AD301B">
        <w:rPr>
          <w:rFonts w:ascii="Arial" w:hAnsi="Arial" w:cs="Arial"/>
          <w:sz w:val="18"/>
          <w:szCs w:val="18"/>
        </w:rPr>
        <w:tab/>
        <w:t>Emergency Medical Technician – Basic</w:t>
      </w:r>
    </w:p>
    <w:p w:rsidR="00AD301B" w:rsidRDefault="00AD301B" w:rsidP="00AD301B">
      <w:pPr>
        <w:contextualSpacing/>
        <w:rPr>
          <w:rFonts w:ascii="Arial" w:hAnsi="Arial" w:cs="Arial"/>
          <w:sz w:val="18"/>
          <w:szCs w:val="18"/>
        </w:rPr>
      </w:pPr>
      <w:r w:rsidRPr="00AD301B">
        <w:rPr>
          <w:rFonts w:ascii="Arial" w:hAnsi="Arial" w:cs="Arial"/>
          <w:sz w:val="18"/>
          <w:szCs w:val="18"/>
        </w:rPr>
        <w:t>•</w:t>
      </w:r>
      <w:r w:rsidRPr="00AD301B">
        <w:rPr>
          <w:rFonts w:ascii="Arial" w:hAnsi="Arial" w:cs="Arial"/>
          <w:sz w:val="18"/>
          <w:szCs w:val="18"/>
        </w:rPr>
        <w:tab/>
        <w:t>NIMS 100, 200, 300, 400, 700, 800b and Command &amp; General Staff</w:t>
      </w:r>
    </w:p>
    <w:p w:rsidR="00AD301B" w:rsidRPr="00AD301B" w:rsidRDefault="00AD301B" w:rsidP="00AD301B">
      <w:pPr>
        <w:contextualSpacing/>
        <w:rPr>
          <w:rFonts w:ascii="Arial" w:hAnsi="Arial" w:cs="Arial"/>
          <w:sz w:val="18"/>
          <w:szCs w:val="18"/>
        </w:rPr>
      </w:pPr>
    </w:p>
    <w:p w:rsidR="00AD301B" w:rsidRDefault="00AD301B" w:rsidP="00AD301B">
      <w:pPr>
        <w:contextualSpacing/>
        <w:rPr>
          <w:rFonts w:ascii="Arial" w:hAnsi="Arial" w:cs="Arial"/>
          <w:sz w:val="18"/>
          <w:szCs w:val="18"/>
        </w:rPr>
      </w:pPr>
      <w:r w:rsidRPr="00AD301B">
        <w:rPr>
          <w:rFonts w:ascii="Arial" w:hAnsi="Arial" w:cs="Arial"/>
          <w:b/>
          <w:sz w:val="18"/>
          <w:szCs w:val="18"/>
        </w:rPr>
        <w:t>Compensation</w:t>
      </w:r>
      <w:r w:rsidRPr="00AD301B">
        <w:rPr>
          <w:rFonts w:ascii="Arial" w:hAnsi="Arial" w:cs="Arial"/>
          <w:sz w:val="18"/>
          <w:szCs w:val="18"/>
        </w:rPr>
        <w:t>:</w:t>
      </w:r>
    </w:p>
    <w:p w:rsidR="00F55500" w:rsidRPr="00AD301B" w:rsidRDefault="00F55500" w:rsidP="00AD301B">
      <w:pPr>
        <w:contextualSpacing/>
        <w:rPr>
          <w:rFonts w:ascii="Arial" w:hAnsi="Arial" w:cs="Arial"/>
          <w:sz w:val="18"/>
          <w:szCs w:val="18"/>
        </w:rPr>
      </w:pPr>
    </w:p>
    <w:p w:rsidR="00AD301B" w:rsidRPr="00AD301B" w:rsidRDefault="00AD301B" w:rsidP="00AD301B">
      <w:pPr>
        <w:contextualSpacing/>
        <w:rPr>
          <w:rFonts w:ascii="Arial" w:hAnsi="Arial" w:cs="Arial"/>
          <w:sz w:val="18"/>
          <w:szCs w:val="18"/>
        </w:rPr>
      </w:pPr>
      <w:r w:rsidRPr="00AD301B">
        <w:rPr>
          <w:rFonts w:ascii="Arial" w:hAnsi="Arial" w:cs="Arial"/>
          <w:sz w:val="18"/>
          <w:szCs w:val="18"/>
        </w:rPr>
        <w:t>Starting Salary is $67,000.00; this is an exempt position</w:t>
      </w:r>
    </w:p>
    <w:p w:rsidR="00AD301B" w:rsidRPr="00AD301B" w:rsidRDefault="00AD301B" w:rsidP="00AD301B">
      <w:pPr>
        <w:contextualSpacing/>
        <w:rPr>
          <w:rFonts w:ascii="Arial" w:hAnsi="Arial" w:cs="Arial"/>
          <w:sz w:val="18"/>
          <w:szCs w:val="18"/>
        </w:rPr>
      </w:pPr>
      <w:r w:rsidRPr="00AD301B">
        <w:rPr>
          <w:rFonts w:ascii="Arial" w:hAnsi="Arial" w:cs="Arial"/>
          <w:sz w:val="18"/>
          <w:szCs w:val="18"/>
        </w:rPr>
        <w:t>Work Week 56 hour work week</w:t>
      </w:r>
    </w:p>
    <w:p w:rsidR="00AD301B" w:rsidRPr="00AD301B" w:rsidRDefault="00AD301B" w:rsidP="00AD301B">
      <w:pPr>
        <w:contextualSpacing/>
        <w:rPr>
          <w:rFonts w:ascii="Arial" w:hAnsi="Arial" w:cs="Arial"/>
          <w:sz w:val="18"/>
          <w:szCs w:val="18"/>
        </w:rPr>
      </w:pPr>
      <w:r w:rsidRPr="00AD301B">
        <w:rPr>
          <w:rFonts w:ascii="Arial" w:hAnsi="Arial" w:cs="Arial"/>
          <w:sz w:val="18"/>
          <w:szCs w:val="18"/>
        </w:rPr>
        <w:t xml:space="preserve">Paid Time Off – Includes Vacation leave and Sick Leave hours </w:t>
      </w:r>
    </w:p>
    <w:p w:rsidR="00AD301B" w:rsidRPr="00AD301B" w:rsidRDefault="00AD301B" w:rsidP="00AD301B">
      <w:pPr>
        <w:contextualSpacing/>
        <w:rPr>
          <w:rFonts w:ascii="Arial" w:hAnsi="Arial" w:cs="Arial"/>
          <w:sz w:val="18"/>
          <w:szCs w:val="18"/>
        </w:rPr>
      </w:pPr>
      <w:r w:rsidRPr="00AD301B">
        <w:rPr>
          <w:rFonts w:ascii="Arial" w:hAnsi="Arial" w:cs="Arial"/>
          <w:sz w:val="18"/>
          <w:szCs w:val="18"/>
        </w:rPr>
        <w:t>Funeral Leave</w:t>
      </w:r>
    </w:p>
    <w:p w:rsidR="00AD301B" w:rsidRPr="00AD301B" w:rsidRDefault="00AD301B" w:rsidP="00AD301B">
      <w:pPr>
        <w:contextualSpacing/>
        <w:rPr>
          <w:rFonts w:ascii="Arial" w:hAnsi="Arial" w:cs="Arial"/>
          <w:sz w:val="18"/>
          <w:szCs w:val="18"/>
        </w:rPr>
      </w:pPr>
      <w:r w:rsidRPr="00AD301B">
        <w:rPr>
          <w:rFonts w:ascii="Arial" w:hAnsi="Arial" w:cs="Arial"/>
          <w:sz w:val="18"/>
          <w:szCs w:val="18"/>
        </w:rPr>
        <w:t xml:space="preserve">Holiday Pay </w:t>
      </w:r>
    </w:p>
    <w:p w:rsidR="00AD301B" w:rsidRPr="00AD301B" w:rsidRDefault="00AD301B" w:rsidP="00AD301B">
      <w:pPr>
        <w:contextualSpacing/>
        <w:rPr>
          <w:rFonts w:ascii="Arial" w:hAnsi="Arial" w:cs="Arial"/>
          <w:sz w:val="18"/>
          <w:szCs w:val="18"/>
        </w:rPr>
      </w:pPr>
      <w:r w:rsidRPr="00AD301B">
        <w:rPr>
          <w:rFonts w:ascii="Arial" w:hAnsi="Arial" w:cs="Arial"/>
          <w:sz w:val="18"/>
          <w:szCs w:val="18"/>
        </w:rPr>
        <w:t>Health Insurance – (Blue Cross &amp; Blue Shield) paid 100% for the employee, 50% for spouse and family members</w:t>
      </w:r>
    </w:p>
    <w:p w:rsidR="00AD301B" w:rsidRPr="00AD301B" w:rsidRDefault="00AD301B" w:rsidP="00AD301B">
      <w:pPr>
        <w:contextualSpacing/>
        <w:rPr>
          <w:rFonts w:ascii="Arial" w:hAnsi="Arial" w:cs="Arial"/>
          <w:sz w:val="18"/>
          <w:szCs w:val="18"/>
        </w:rPr>
      </w:pPr>
      <w:r w:rsidRPr="00AD301B">
        <w:rPr>
          <w:rFonts w:ascii="Arial" w:hAnsi="Arial" w:cs="Arial"/>
          <w:sz w:val="18"/>
          <w:szCs w:val="18"/>
        </w:rPr>
        <w:t>Dental Insurance – paid 100% for the employee; 50% for spouse and family members</w:t>
      </w:r>
    </w:p>
    <w:p w:rsidR="00AD301B" w:rsidRPr="00AD301B" w:rsidRDefault="00AD301B" w:rsidP="00AD301B">
      <w:pPr>
        <w:contextualSpacing/>
        <w:rPr>
          <w:rFonts w:ascii="Arial" w:hAnsi="Arial" w:cs="Arial"/>
          <w:sz w:val="18"/>
          <w:szCs w:val="18"/>
        </w:rPr>
      </w:pPr>
      <w:r w:rsidRPr="00AD301B">
        <w:rPr>
          <w:rFonts w:ascii="Arial" w:hAnsi="Arial" w:cs="Arial"/>
          <w:sz w:val="18"/>
          <w:szCs w:val="18"/>
        </w:rPr>
        <w:t xml:space="preserve">Eye Care </w:t>
      </w:r>
    </w:p>
    <w:p w:rsidR="00AD301B" w:rsidRPr="00AD301B" w:rsidRDefault="00AD301B" w:rsidP="00AD301B">
      <w:pPr>
        <w:contextualSpacing/>
        <w:rPr>
          <w:rFonts w:ascii="Arial" w:hAnsi="Arial" w:cs="Arial"/>
          <w:sz w:val="18"/>
          <w:szCs w:val="18"/>
        </w:rPr>
      </w:pPr>
      <w:r w:rsidRPr="00AD301B">
        <w:rPr>
          <w:rFonts w:ascii="Arial" w:hAnsi="Arial" w:cs="Arial"/>
          <w:sz w:val="18"/>
          <w:szCs w:val="18"/>
        </w:rPr>
        <w:t>401K Retirement – up to 5% matching</w:t>
      </w:r>
    </w:p>
    <w:p w:rsidR="00AD301B" w:rsidRPr="00AD301B" w:rsidRDefault="00AD301B" w:rsidP="00AD301B">
      <w:pPr>
        <w:contextualSpacing/>
        <w:rPr>
          <w:rFonts w:ascii="Arial" w:hAnsi="Arial" w:cs="Arial"/>
          <w:sz w:val="18"/>
          <w:szCs w:val="18"/>
        </w:rPr>
      </w:pPr>
      <w:r w:rsidRPr="00AD301B">
        <w:rPr>
          <w:rFonts w:ascii="Arial" w:hAnsi="Arial" w:cs="Arial"/>
          <w:sz w:val="18"/>
          <w:szCs w:val="18"/>
        </w:rPr>
        <w:t>Optional – Flexible Spending Account (Up to $2,400.00/year)</w:t>
      </w:r>
    </w:p>
    <w:p w:rsidR="00AD301B" w:rsidRPr="00AD301B" w:rsidRDefault="00AD301B" w:rsidP="00AD301B">
      <w:pPr>
        <w:contextualSpacing/>
        <w:rPr>
          <w:rFonts w:ascii="Arial" w:hAnsi="Arial" w:cs="Arial"/>
          <w:sz w:val="18"/>
          <w:szCs w:val="18"/>
        </w:rPr>
      </w:pPr>
      <w:r w:rsidRPr="00AD301B">
        <w:rPr>
          <w:rFonts w:ascii="Arial" w:hAnsi="Arial" w:cs="Arial"/>
          <w:sz w:val="18"/>
          <w:szCs w:val="18"/>
        </w:rPr>
        <w:t>AFLAC – voluntary choice to participate</w:t>
      </w:r>
    </w:p>
    <w:p w:rsidR="00AD301B" w:rsidRPr="00AD301B" w:rsidRDefault="00AD301B" w:rsidP="00AD301B">
      <w:pPr>
        <w:contextualSpacing/>
        <w:rPr>
          <w:rFonts w:ascii="Arial" w:hAnsi="Arial" w:cs="Arial"/>
          <w:sz w:val="18"/>
          <w:szCs w:val="18"/>
        </w:rPr>
      </w:pPr>
      <w:r w:rsidRPr="00AD301B">
        <w:rPr>
          <w:rFonts w:ascii="Arial" w:hAnsi="Arial" w:cs="Arial"/>
          <w:sz w:val="18"/>
          <w:szCs w:val="18"/>
        </w:rPr>
        <w:t>Educational reimbursement</w:t>
      </w:r>
    </w:p>
    <w:p w:rsidR="00AD301B" w:rsidRPr="00AD301B" w:rsidRDefault="00AD301B" w:rsidP="00AD301B">
      <w:pPr>
        <w:contextualSpacing/>
        <w:rPr>
          <w:rFonts w:ascii="Arial" w:hAnsi="Arial" w:cs="Arial"/>
          <w:sz w:val="18"/>
          <w:szCs w:val="18"/>
        </w:rPr>
      </w:pPr>
      <w:r w:rsidRPr="00AD301B">
        <w:rPr>
          <w:rFonts w:ascii="Arial" w:hAnsi="Arial" w:cs="Arial"/>
          <w:sz w:val="18"/>
          <w:szCs w:val="18"/>
        </w:rPr>
        <w:t>Uniforms and protective clothing provided</w:t>
      </w:r>
    </w:p>
    <w:p w:rsidR="00F55500" w:rsidRDefault="00F55500" w:rsidP="00AD301B">
      <w:pPr>
        <w:rPr>
          <w:rFonts w:ascii="Arial" w:hAnsi="Arial" w:cs="Arial"/>
          <w:sz w:val="18"/>
          <w:szCs w:val="18"/>
        </w:rPr>
      </w:pPr>
    </w:p>
    <w:p w:rsidR="00AD301B" w:rsidRPr="00AD301B" w:rsidRDefault="00AD301B" w:rsidP="00AD301B">
      <w:pPr>
        <w:rPr>
          <w:rFonts w:ascii="Arial" w:hAnsi="Arial" w:cs="Arial"/>
          <w:sz w:val="18"/>
          <w:szCs w:val="18"/>
        </w:rPr>
      </w:pPr>
      <w:r w:rsidRPr="00AD301B">
        <w:rPr>
          <w:rFonts w:ascii="Arial" w:hAnsi="Arial" w:cs="Arial"/>
          <w:sz w:val="18"/>
          <w:szCs w:val="18"/>
        </w:rPr>
        <w:t>Residency - Fifteen (15) mile radius from the West I-10 Fire Department Administration Building.</w:t>
      </w:r>
    </w:p>
    <w:p w:rsidR="00AD301B" w:rsidRPr="00AD301B" w:rsidRDefault="00AD301B" w:rsidP="00AD301B">
      <w:pPr>
        <w:rPr>
          <w:rFonts w:ascii="Arial" w:hAnsi="Arial" w:cs="Arial"/>
          <w:sz w:val="18"/>
          <w:szCs w:val="18"/>
        </w:rPr>
      </w:pPr>
      <w:r w:rsidRPr="00AD301B">
        <w:rPr>
          <w:rFonts w:ascii="Arial" w:hAnsi="Arial" w:cs="Arial"/>
          <w:sz w:val="18"/>
          <w:szCs w:val="18"/>
        </w:rPr>
        <w:t>Applicants shall submit a letter of inter</w:t>
      </w:r>
      <w:r w:rsidR="002E530C">
        <w:rPr>
          <w:rFonts w:ascii="Arial" w:hAnsi="Arial" w:cs="Arial"/>
          <w:sz w:val="18"/>
          <w:szCs w:val="18"/>
        </w:rPr>
        <w:t>est, application packet, resume’</w:t>
      </w:r>
      <w:r w:rsidRPr="00AD301B">
        <w:rPr>
          <w:rFonts w:ascii="Arial" w:hAnsi="Arial" w:cs="Arial"/>
          <w:sz w:val="18"/>
          <w:szCs w:val="18"/>
        </w:rPr>
        <w:t>,</w:t>
      </w:r>
      <w:r w:rsidR="00511D4D">
        <w:rPr>
          <w:rFonts w:ascii="Arial" w:hAnsi="Arial" w:cs="Arial"/>
          <w:sz w:val="18"/>
          <w:szCs w:val="18"/>
        </w:rPr>
        <w:t xml:space="preserve"> and Essay</w:t>
      </w:r>
      <w:r w:rsidR="002E530C">
        <w:rPr>
          <w:rFonts w:ascii="Arial" w:hAnsi="Arial" w:cs="Arial"/>
          <w:sz w:val="18"/>
          <w:szCs w:val="18"/>
        </w:rPr>
        <w:t>,</w:t>
      </w:r>
      <w:r w:rsidRPr="00AD301B">
        <w:rPr>
          <w:rFonts w:ascii="Arial" w:hAnsi="Arial" w:cs="Arial"/>
          <w:sz w:val="18"/>
          <w:szCs w:val="18"/>
        </w:rPr>
        <w:t xml:space="preserve"> along with their qualifications by first class mail, facsimile or email no later than 5 p.m.  May 30, 2014 to:</w:t>
      </w:r>
    </w:p>
    <w:p w:rsidR="00AD301B" w:rsidRPr="00AD301B" w:rsidRDefault="00AD301B" w:rsidP="00AD301B">
      <w:pPr>
        <w:contextualSpacing/>
        <w:rPr>
          <w:rFonts w:ascii="Arial" w:hAnsi="Arial" w:cs="Arial"/>
          <w:sz w:val="18"/>
          <w:szCs w:val="18"/>
        </w:rPr>
      </w:pPr>
      <w:r w:rsidRPr="00AD301B">
        <w:rPr>
          <w:rFonts w:ascii="Arial" w:hAnsi="Arial" w:cs="Arial"/>
          <w:sz w:val="18"/>
          <w:szCs w:val="18"/>
        </w:rPr>
        <w:t>West I-10 Fire Department</w:t>
      </w:r>
    </w:p>
    <w:p w:rsidR="00AD301B" w:rsidRPr="00AD301B" w:rsidRDefault="00AD301B" w:rsidP="00AD301B">
      <w:pPr>
        <w:contextualSpacing/>
        <w:rPr>
          <w:rFonts w:ascii="Arial" w:hAnsi="Arial" w:cs="Arial"/>
          <w:sz w:val="18"/>
          <w:szCs w:val="18"/>
        </w:rPr>
      </w:pPr>
      <w:r w:rsidRPr="00AD301B">
        <w:rPr>
          <w:rFonts w:ascii="Arial" w:hAnsi="Arial" w:cs="Arial"/>
          <w:sz w:val="18"/>
          <w:szCs w:val="18"/>
        </w:rPr>
        <w:t>Attn:  Fire Chief Jeffrey S. Hevey</w:t>
      </w:r>
    </w:p>
    <w:p w:rsidR="00AD301B" w:rsidRPr="00AD301B" w:rsidRDefault="00AD301B" w:rsidP="00AD301B">
      <w:pPr>
        <w:contextualSpacing/>
        <w:rPr>
          <w:rFonts w:ascii="Arial" w:hAnsi="Arial" w:cs="Arial"/>
          <w:sz w:val="18"/>
          <w:szCs w:val="18"/>
        </w:rPr>
      </w:pPr>
      <w:r w:rsidRPr="00AD301B">
        <w:rPr>
          <w:rFonts w:ascii="Arial" w:hAnsi="Arial" w:cs="Arial"/>
          <w:sz w:val="18"/>
          <w:szCs w:val="18"/>
        </w:rPr>
        <w:t>21388 Provincial Blvd.</w:t>
      </w:r>
    </w:p>
    <w:p w:rsidR="00AD301B" w:rsidRPr="00AD301B" w:rsidRDefault="00AD301B" w:rsidP="00AD301B">
      <w:pPr>
        <w:contextualSpacing/>
        <w:rPr>
          <w:rFonts w:ascii="Arial" w:hAnsi="Arial" w:cs="Arial"/>
          <w:sz w:val="18"/>
          <w:szCs w:val="18"/>
        </w:rPr>
      </w:pPr>
      <w:r w:rsidRPr="00AD301B">
        <w:rPr>
          <w:rFonts w:ascii="Arial" w:hAnsi="Arial" w:cs="Arial"/>
          <w:sz w:val="18"/>
          <w:szCs w:val="18"/>
        </w:rPr>
        <w:t>Katy, Texas 77450</w:t>
      </w:r>
    </w:p>
    <w:p w:rsidR="00AD301B" w:rsidRPr="00AD301B" w:rsidRDefault="00AD301B" w:rsidP="00AD301B">
      <w:pPr>
        <w:contextualSpacing/>
        <w:rPr>
          <w:rFonts w:ascii="Arial" w:hAnsi="Arial" w:cs="Arial"/>
          <w:sz w:val="18"/>
          <w:szCs w:val="18"/>
        </w:rPr>
      </w:pPr>
      <w:r w:rsidRPr="00AD301B">
        <w:rPr>
          <w:rFonts w:ascii="Arial" w:hAnsi="Arial" w:cs="Arial"/>
          <w:sz w:val="18"/>
          <w:szCs w:val="18"/>
        </w:rPr>
        <w:t>281-675-3600 (Phone)</w:t>
      </w:r>
    </w:p>
    <w:p w:rsidR="00AD301B" w:rsidRPr="00AD301B" w:rsidRDefault="00AD301B" w:rsidP="00AD301B">
      <w:pPr>
        <w:contextualSpacing/>
        <w:rPr>
          <w:rFonts w:ascii="Arial" w:hAnsi="Arial" w:cs="Arial"/>
          <w:sz w:val="18"/>
          <w:szCs w:val="18"/>
        </w:rPr>
      </w:pPr>
      <w:r w:rsidRPr="00AD301B">
        <w:rPr>
          <w:rFonts w:ascii="Arial" w:hAnsi="Arial" w:cs="Arial"/>
          <w:sz w:val="18"/>
          <w:szCs w:val="18"/>
        </w:rPr>
        <w:t>281-675-3610 (fax)</w:t>
      </w:r>
    </w:p>
    <w:p w:rsidR="00AD301B" w:rsidRPr="00AD301B" w:rsidRDefault="00AD301B" w:rsidP="00AD301B">
      <w:pPr>
        <w:rPr>
          <w:rFonts w:ascii="Arial" w:hAnsi="Arial" w:cs="Arial"/>
          <w:sz w:val="18"/>
          <w:szCs w:val="18"/>
        </w:rPr>
      </w:pPr>
      <w:r w:rsidRPr="00AD301B">
        <w:rPr>
          <w:rFonts w:ascii="Arial" w:hAnsi="Arial" w:cs="Arial"/>
          <w:sz w:val="18"/>
          <w:szCs w:val="18"/>
        </w:rPr>
        <w:t>jhevey@westi-10fd.org (email)</w:t>
      </w:r>
    </w:p>
    <w:p w:rsidR="00956A4E" w:rsidRPr="00F55500" w:rsidRDefault="00AD301B" w:rsidP="00F55500">
      <w:pPr>
        <w:jc w:val="center"/>
        <w:rPr>
          <w:rFonts w:ascii="Arial" w:hAnsi="Arial" w:cs="Arial"/>
          <w:b/>
          <w:sz w:val="18"/>
          <w:szCs w:val="18"/>
        </w:rPr>
      </w:pPr>
      <w:r w:rsidRPr="00F55500">
        <w:rPr>
          <w:rFonts w:ascii="Arial" w:hAnsi="Arial" w:cs="Arial"/>
          <w:b/>
          <w:sz w:val="18"/>
          <w:szCs w:val="18"/>
        </w:rPr>
        <w:t>WEST I-10 FIRE DEPARTMENT IS AN EQUAL OPPORTUNITY EMPLOYER</w:t>
      </w:r>
    </w:p>
    <w:sectPr w:rsidR="00956A4E" w:rsidRPr="00F55500" w:rsidSect="00AD30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01B"/>
    <w:rsid w:val="002E530C"/>
    <w:rsid w:val="00511D4D"/>
    <w:rsid w:val="006B2123"/>
    <w:rsid w:val="00956A4E"/>
    <w:rsid w:val="00AD301B"/>
    <w:rsid w:val="00F5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2698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Hevey</dc:creator>
  <cp:lastModifiedBy>Jill Thomas</cp:lastModifiedBy>
  <cp:revision>2</cp:revision>
  <dcterms:created xsi:type="dcterms:W3CDTF">2014-05-06T14:54:00Z</dcterms:created>
  <dcterms:modified xsi:type="dcterms:W3CDTF">2014-05-06T14:54:00Z</dcterms:modified>
</cp:coreProperties>
</file>